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1F1F" w14:textId="77777777" w:rsidR="001F478B" w:rsidRDefault="005A40E6">
      <w:pPr>
        <w:jc w:val="center"/>
        <w:rPr>
          <w:color w:val="005DAA"/>
          <w:sz w:val="24"/>
          <w:szCs w:val="24"/>
        </w:rPr>
      </w:pPr>
      <w:r>
        <w:rPr>
          <w:b/>
          <w:color w:val="1F497D"/>
          <w:sz w:val="24"/>
          <w:szCs w:val="24"/>
        </w:rPr>
        <w:t>IMAGINE THE CHANGE</w:t>
      </w:r>
    </w:p>
    <w:p w14:paraId="2AA0CBEB" w14:textId="77777777" w:rsidR="001F478B" w:rsidRDefault="005A40E6">
      <w:pPr>
        <w:pStyle w:val="Heading2"/>
        <w:keepNext w:val="0"/>
        <w:keepLines w:val="0"/>
        <w:pBdr>
          <w:bottom w:val="none" w:sz="0" w:space="7" w:color="000000"/>
        </w:pBdr>
        <w:shd w:val="clear" w:color="auto" w:fill="FFFFFF"/>
        <w:spacing w:before="0" w:after="0" w:line="240" w:lineRule="auto"/>
        <w:jc w:val="center"/>
        <w:rPr>
          <w:color w:val="005DAA"/>
          <w:sz w:val="24"/>
          <w:szCs w:val="24"/>
        </w:rPr>
      </w:pPr>
      <w:bookmarkStart w:id="0" w:name="_heading=h.gjdgxs" w:colFirst="0" w:colLast="0"/>
      <w:bookmarkEnd w:id="0"/>
      <w:r>
        <w:rPr>
          <w:color w:val="005DAA"/>
          <w:sz w:val="24"/>
          <w:szCs w:val="24"/>
        </w:rPr>
        <w:t>Rotary Youth Leadership Academy 2023</w:t>
      </w:r>
    </w:p>
    <w:p w14:paraId="75BBC053" w14:textId="77777777" w:rsidR="001F478B" w:rsidRDefault="005A40E6">
      <w:pPr>
        <w:pStyle w:val="Heading2"/>
        <w:keepNext w:val="0"/>
        <w:keepLines w:val="0"/>
        <w:pBdr>
          <w:bottom w:val="none" w:sz="0" w:space="7" w:color="000000"/>
        </w:pBdr>
        <w:shd w:val="clear" w:color="auto" w:fill="FFFFFF"/>
        <w:spacing w:before="0" w:after="0" w:line="240" w:lineRule="auto"/>
        <w:jc w:val="center"/>
        <w:rPr>
          <w:color w:val="005DAA"/>
          <w:sz w:val="24"/>
          <w:szCs w:val="24"/>
        </w:rPr>
      </w:pPr>
      <w:bookmarkStart w:id="1" w:name="_heading=h.30j0zll" w:colFirst="0" w:colLast="0"/>
      <w:bookmarkEnd w:id="1"/>
      <w:r>
        <w:rPr>
          <w:color w:val="005DAA"/>
          <w:sz w:val="24"/>
          <w:szCs w:val="24"/>
        </w:rPr>
        <w:t xml:space="preserve">April 14, 15, 16 </w:t>
      </w:r>
    </w:p>
    <w:p w14:paraId="3ECE14B5" w14:textId="77777777" w:rsidR="001F478B" w:rsidRDefault="001F478B">
      <w:pPr>
        <w:rPr>
          <w:color w:val="222222"/>
          <w:sz w:val="20"/>
          <w:szCs w:val="20"/>
        </w:rPr>
      </w:pPr>
    </w:p>
    <w:p w14:paraId="02FD349B" w14:textId="77777777" w:rsidR="001F478B" w:rsidRDefault="005A40E6">
      <w:pPr>
        <w:pBdr>
          <w:bottom w:val="none" w:sz="0" w:space="11" w:color="000000"/>
        </w:pBdr>
        <w:shd w:val="clear" w:color="auto" w:fill="FFFFFF"/>
        <w:rPr>
          <w:color w:val="222222"/>
          <w:sz w:val="20"/>
          <w:szCs w:val="20"/>
        </w:rPr>
      </w:pPr>
      <w:r>
        <w:rPr>
          <w:color w:val="222222"/>
          <w:sz w:val="20"/>
          <w:szCs w:val="20"/>
        </w:rPr>
        <w:t xml:space="preserve">The Rotary Youth Leadership Academy program in District 6460 is a leadership development academy for </w:t>
      </w:r>
      <w:r>
        <w:rPr>
          <w:color w:val="222222"/>
          <w:sz w:val="20"/>
          <w:szCs w:val="20"/>
          <w:u w:val="single"/>
        </w:rPr>
        <w:t>high school students</w:t>
      </w:r>
      <w:r>
        <w:rPr>
          <w:color w:val="222222"/>
          <w:sz w:val="20"/>
          <w:szCs w:val="20"/>
        </w:rPr>
        <w:t xml:space="preserve"> who make an impact on their school and community. The program develops leaders and encourages them to build connections and teamwork s</w:t>
      </w:r>
      <w:r>
        <w:rPr>
          <w:color w:val="222222"/>
          <w:sz w:val="20"/>
          <w:szCs w:val="20"/>
        </w:rPr>
        <w:t>kills with peers from both in their community and in other countries. RYLA in District 6460 will be held IN-PERSON this year. The cost per student remains $225. Facilitators will be young Rotarians from District 6460. Transportation is provided by the spon</w:t>
      </w:r>
      <w:r>
        <w:rPr>
          <w:color w:val="222222"/>
          <w:sz w:val="20"/>
          <w:szCs w:val="20"/>
        </w:rPr>
        <w:t>soring club.</w:t>
      </w:r>
    </w:p>
    <w:p w14:paraId="46D7D169" w14:textId="77777777" w:rsidR="001F478B" w:rsidRDefault="001F478B">
      <w:pPr>
        <w:pBdr>
          <w:bottom w:val="none" w:sz="0" w:space="11" w:color="000000"/>
        </w:pBdr>
        <w:shd w:val="clear" w:color="auto" w:fill="FFFFFF"/>
        <w:rPr>
          <w:color w:val="222222"/>
          <w:sz w:val="20"/>
          <w:szCs w:val="20"/>
        </w:rPr>
      </w:pPr>
    </w:p>
    <w:p w14:paraId="60897E57" w14:textId="77777777" w:rsidR="001F478B" w:rsidRDefault="005A40E6">
      <w:pPr>
        <w:pBdr>
          <w:bottom w:val="none" w:sz="0" w:space="11" w:color="000000"/>
        </w:pBdr>
        <w:shd w:val="clear" w:color="auto" w:fill="FFFFFF"/>
        <w:rPr>
          <w:color w:val="222222"/>
          <w:sz w:val="20"/>
          <w:szCs w:val="20"/>
        </w:rPr>
      </w:pPr>
      <w:r>
        <w:rPr>
          <w:b/>
          <w:color w:val="222222"/>
          <w:sz w:val="20"/>
          <w:szCs w:val="20"/>
          <w:u w:val="single"/>
        </w:rPr>
        <w:t>We need your club to sponsor outstanding high school sophomores from your community to attend this event.</w:t>
      </w:r>
      <w:r>
        <w:rPr>
          <w:color w:val="222222"/>
          <w:sz w:val="20"/>
          <w:szCs w:val="20"/>
        </w:rPr>
        <w:t xml:space="preserve"> The goal is to have two or more sophomores from each Rotary Club in District 6460 attend the RYLA weekend. You have two options:</w:t>
      </w:r>
    </w:p>
    <w:p w14:paraId="15C0AE3E" w14:textId="77777777" w:rsidR="001F478B" w:rsidRDefault="001F478B">
      <w:pPr>
        <w:pBdr>
          <w:bottom w:val="none" w:sz="0" w:space="11" w:color="000000"/>
        </w:pBdr>
        <w:shd w:val="clear" w:color="auto" w:fill="FFFFFF"/>
        <w:rPr>
          <w:color w:val="222222"/>
          <w:sz w:val="20"/>
          <w:szCs w:val="20"/>
        </w:rPr>
      </w:pPr>
    </w:p>
    <w:p w14:paraId="1BE943D0" w14:textId="77777777" w:rsidR="001F478B" w:rsidRDefault="005A40E6">
      <w:pPr>
        <w:pBdr>
          <w:bottom w:val="none" w:sz="0" w:space="11" w:color="000000"/>
        </w:pBdr>
        <w:shd w:val="clear" w:color="auto" w:fill="FFFFFF"/>
        <w:rPr>
          <w:color w:val="222222"/>
          <w:sz w:val="20"/>
          <w:szCs w:val="20"/>
        </w:rPr>
      </w:pPr>
      <w:r>
        <w:rPr>
          <w:color w:val="222222"/>
          <w:sz w:val="20"/>
          <w:szCs w:val="20"/>
        </w:rPr>
        <w:t>1. You</w:t>
      </w:r>
      <w:r>
        <w:rPr>
          <w:color w:val="222222"/>
          <w:sz w:val="20"/>
          <w:szCs w:val="20"/>
        </w:rPr>
        <w:t>r club members can nominate students that they know.</w:t>
      </w:r>
    </w:p>
    <w:p w14:paraId="5EDB3A62" w14:textId="77777777" w:rsidR="001F478B" w:rsidRDefault="001F478B">
      <w:pPr>
        <w:pBdr>
          <w:bottom w:val="none" w:sz="0" w:space="11" w:color="000000"/>
        </w:pBdr>
        <w:shd w:val="clear" w:color="auto" w:fill="FFFFFF"/>
        <w:rPr>
          <w:color w:val="222222"/>
          <w:sz w:val="20"/>
          <w:szCs w:val="20"/>
        </w:rPr>
      </w:pPr>
    </w:p>
    <w:p w14:paraId="1B5BA7CE" w14:textId="77777777" w:rsidR="001F478B" w:rsidRDefault="005A40E6">
      <w:pPr>
        <w:pBdr>
          <w:bottom w:val="none" w:sz="0" w:space="11" w:color="000000"/>
        </w:pBdr>
        <w:shd w:val="clear" w:color="auto" w:fill="FFFFFF"/>
        <w:rPr>
          <w:color w:val="222222"/>
          <w:sz w:val="20"/>
          <w:szCs w:val="20"/>
        </w:rPr>
      </w:pPr>
      <w:r>
        <w:rPr>
          <w:color w:val="222222"/>
          <w:sz w:val="20"/>
          <w:szCs w:val="20"/>
        </w:rPr>
        <w:t>2. You may contact your high school’s guidance counselors to recommend students for the event. Future Interact Club leaders will benefit greatly from this program. It is not essential that the high scho</w:t>
      </w:r>
      <w:r>
        <w:rPr>
          <w:color w:val="222222"/>
          <w:sz w:val="20"/>
          <w:szCs w:val="20"/>
        </w:rPr>
        <w:t>ol has an Interact club. In fact, sending a student to RYLA is a great first step to getting an Interact club started at your high school. Please contact us if you are considering sending more than 2 students.</w:t>
      </w:r>
    </w:p>
    <w:p w14:paraId="26415A63" w14:textId="77777777" w:rsidR="001F478B" w:rsidRDefault="001F478B">
      <w:pPr>
        <w:pBdr>
          <w:bottom w:val="none" w:sz="0" w:space="11" w:color="000000"/>
        </w:pBdr>
        <w:shd w:val="clear" w:color="auto" w:fill="FFFFFF"/>
        <w:rPr>
          <w:color w:val="222222"/>
          <w:sz w:val="20"/>
          <w:szCs w:val="20"/>
        </w:rPr>
      </w:pPr>
    </w:p>
    <w:p w14:paraId="3435458F" w14:textId="77777777" w:rsidR="001F478B" w:rsidRDefault="005A40E6">
      <w:pPr>
        <w:pBdr>
          <w:bottom w:val="none" w:sz="0" w:space="11" w:color="000000"/>
        </w:pBdr>
        <w:shd w:val="clear" w:color="auto" w:fill="FFFFFF"/>
        <w:rPr>
          <w:color w:val="222222"/>
          <w:sz w:val="20"/>
          <w:szCs w:val="20"/>
        </w:rPr>
      </w:pPr>
      <w:r>
        <w:rPr>
          <w:color w:val="222222"/>
          <w:sz w:val="20"/>
          <w:szCs w:val="20"/>
        </w:rPr>
        <w:t>FINAL INSTRUCTIONS:</w:t>
      </w:r>
    </w:p>
    <w:p w14:paraId="7ABA3E43" w14:textId="77777777" w:rsidR="001F478B" w:rsidRDefault="005A40E6">
      <w:pPr>
        <w:pBdr>
          <w:bottom w:val="none" w:sz="0" w:space="11" w:color="000000"/>
        </w:pBdr>
        <w:shd w:val="clear" w:color="auto" w:fill="FFFFFF"/>
        <w:rPr>
          <w:sz w:val="20"/>
          <w:szCs w:val="20"/>
        </w:rPr>
      </w:pPr>
      <w:r>
        <w:rPr>
          <w:sz w:val="20"/>
          <w:szCs w:val="20"/>
        </w:rPr>
        <w:t>1.  Complete student regi</w:t>
      </w:r>
      <w:r>
        <w:rPr>
          <w:sz w:val="20"/>
          <w:szCs w:val="20"/>
        </w:rPr>
        <w:t xml:space="preserve">stration online at </w:t>
      </w:r>
      <w:hyperlink r:id="rId5">
        <w:r>
          <w:rPr>
            <w:color w:val="1155CC"/>
            <w:sz w:val="20"/>
            <w:szCs w:val="20"/>
            <w:u w:val="single"/>
          </w:rPr>
          <w:t>bit.ly/3T8L5C2</w:t>
        </w:r>
      </w:hyperlink>
      <w:r>
        <w:rPr>
          <w:sz w:val="20"/>
          <w:szCs w:val="20"/>
        </w:rPr>
        <w:t xml:space="preserve">. </w:t>
      </w:r>
    </w:p>
    <w:p w14:paraId="55F37CD6" w14:textId="77777777" w:rsidR="001F478B" w:rsidRDefault="005A40E6">
      <w:pPr>
        <w:pBdr>
          <w:bottom w:val="none" w:sz="0" w:space="11" w:color="000000"/>
        </w:pBdr>
        <w:shd w:val="clear" w:color="auto" w:fill="FFFFFF"/>
        <w:rPr>
          <w:sz w:val="20"/>
          <w:szCs w:val="20"/>
        </w:rPr>
      </w:pPr>
      <w:r>
        <w:rPr>
          <w:sz w:val="20"/>
          <w:szCs w:val="20"/>
        </w:rPr>
        <w:t xml:space="preserve">** Student will need to enter the secure passcode: Service Above Self </w:t>
      </w:r>
    </w:p>
    <w:p w14:paraId="7908F82D" w14:textId="77777777" w:rsidR="001F478B" w:rsidRDefault="005A40E6">
      <w:pPr>
        <w:spacing w:line="240" w:lineRule="auto"/>
        <w:rPr>
          <w:color w:val="222222"/>
          <w:sz w:val="20"/>
          <w:szCs w:val="20"/>
          <w:highlight w:val="white"/>
        </w:rPr>
      </w:pPr>
      <w:r>
        <w:rPr>
          <w:color w:val="222222"/>
          <w:sz w:val="20"/>
          <w:szCs w:val="20"/>
          <w:highlight w:val="white"/>
        </w:rPr>
        <w:t xml:space="preserve">2. Complete parent form online at </w:t>
      </w:r>
      <w:hyperlink r:id="rId6">
        <w:r>
          <w:rPr>
            <w:color w:val="1155CC"/>
            <w:sz w:val="20"/>
            <w:szCs w:val="20"/>
            <w:highlight w:val="white"/>
            <w:u w:val="single"/>
          </w:rPr>
          <w:t>bi</w:t>
        </w:r>
        <w:r>
          <w:rPr>
            <w:color w:val="1155CC"/>
            <w:sz w:val="20"/>
            <w:szCs w:val="20"/>
            <w:highlight w:val="white"/>
            <w:u w:val="single"/>
          </w:rPr>
          <w:t>t.ly/3he7pgh</w:t>
        </w:r>
      </w:hyperlink>
      <w:r>
        <w:rPr>
          <w:color w:val="222222"/>
          <w:sz w:val="20"/>
          <w:szCs w:val="20"/>
          <w:highlight w:val="white"/>
          <w:u w:val="single"/>
        </w:rPr>
        <w:t>.</w:t>
      </w:r>
      <w:r>
        <w:rPr>
          <w:color w:val="222222"/>
          <w:sz w:val="20"/>
          <w:szCs w:val="20"/>
          <w:highlight w:val="white"/>
        </w:rPr>
        <w:t xml:space="preserve"> This permission form will be sent to the parent/guardian email provided by the student. </w:t>
      </w:r>
    </w:p>
    <w:p w14:paraId="6825DFC4" w14:textId="77777777" w:rsidR="001F478B" w:rsidRDefault="001F478B">
      <w:pPr>
        <w:spacing w:line="240" w:lineRule="auto"/>
        <w:rPr>
          <w:color w:val="222222"/>
          <w:sz w:val="20"/>
          <w:szCs w:val="20"/>
          <w:highlight w:val="white"/>
        </w:rPr>
      </w:pPr>
    </w:p>
    <w:p w14:paraId="10064124" w14:textId="77777777" w:rsidR="001F478B" w:rsidRDefault="005A40E6">
      <w:pPr>
        <w:spacing w:line="240" w:lineRule="auto"/>
        <w:rPr>
          <w:color w:val="222222"/>
          <w:sz w:val="20"/>
          <w:szCs w:val="20"/>
          <w:highlight w:val="white"/>
        </w:rPr>
      </w:pPr>
      <w:r>
        <w:rPr>
          <w:color w:val="222222"/>
          <w:sz w:val="20"/>
          <w:szCs w:val="20"/>
          <w:highlight w:val="white"/>
        </w:rPr>
        <w:t xml:space="preserve">3.  You can send the registration link to the student via email for the student to complete the online form. Be sure the student has the name of your club to be used in the online form. Make sure they also have their parent or guardian fill out the parent </w:t>
      </w:r>
      <w:r>
        <w:rPr>
          <w:color w:val="222222"/>
          <w:sz w:val="20"/>
          <w:szCs w:val="20"/>
          <w:highlight w:val="white"/>
        </w:rPr>
        <w:t xml:space="preserve">form. Student will need to know the secure passcode for registration: Service Above Self. </w:t>
      </w:r>
    </w:p>
    <w:p w14:paraId="5AFDBADF" w14:textId="77777777" w:rsidR="001F478B" w:rsidRDefault="001F478B">
      <w:pPr>
        <w:spacing w:line="240" w:lineRule="auto"/>
        <w:rPr>
          <w:color w:val="222222"/>
          <w:sz w:val="20"/>
          <w:szCs w:val="20"/>
          <w:highlight w:val="white"/>
        </w:rPr>
      </w:pPr>
    </w:p>
    <w:p w14:paraId="52F6F113" w14:textId="77777777" w:rsidR="001F478B" w:rsidRDefault="005A40E6">
      <w:pPr>
        <w:spacing w:line="240" w:lineRule="auto"/>
        <w:rPr>
          <w:sz w:val="20"/>
          <w:szCs w:val="20"/>
        </w:rPr>
      </w:pPr>
      <w:r>
        <w:rPr>
          <w:sz w:val="20"/>
          <w:szCs w:val="20"/>
        </w:rPr>
        <w:t>4. If you plan to send students to RYLA in April, here is the process for making a payment. You will send your check to Roger Randolph. Checks can be made out to Ro</w:t>
      </w:r>
      <w:r>
        <w:rPr>
          <w:sz w:val="20"/>
          <w:szCs w:val="20"/>
        </w:rPr>
        <w:t>tary District 6460 with a memo note to RYLA and the number of students you are sending. Roger's address is #25 Squires Road in Springfield, IL. The zip code is 62704. Thank you.</w:t>
      </w:r>
    </w:p>
    <w:p w14:paraId="668B4D9A" w14:textId="77777777" w:rsidR="001F478B" w:rsidRDefault="001F478B">
      <w:pPr>
        <w:spacing w:line="240" w:lineRule="auto"/>
        <w:rPr>
          <w:sz w:val="24"/>
          <w:szCs w:val="24"/>
        </w:rPr>
      </w:pPr>
    </w:p>
    <w:p w14:paraId="092CF5C6" w14:textId="77777777" w:rsidR="001F478B" w:rsidRDefault="005A40E6">
      <w:pPr>
        <w:pBdr>
          <w:bottom w:val="none" w:sz="0" w:space="11" w:color="000000"/>
        </w:pBdr>
        <w:shd w:val="clear" w:color="auto" w:fill="FFFFFF"/>
        <w:jc w:val="center"/>
        <w:rPr>
          <w:b/>
          <w:color w:val="222222"/>
        </w:rPr>
      </w:pPr>
      <w:r>
        <w:rPr>
          <w:b/>
          <w:color w:val="222222"/>
        </w:rPr>
        <w:t>We are here to help every step of the way.</w:t>
      </w: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8"/>
        <w:gridCol w:w="3220"/>
        <w:gridCol w:w="3062"/>
      </w:tblGrid>
      <w:tr w:rsidR="001F478B" w14:paraId="3A5AA944" w14:textId="77777777">
        <w:tc>
          <w:tcPr>
            <w:tcW w:w="3068" w:type="dxa"/>
          </w:tcPr>
          <w:p w14:paraId="1CDD64D4" w14:textId="77777777" w:rsidR="001F478B" w:rsidRDefault="005A40E6">
            <w:pPr>
              <w:spacing w:after="220"/>
              <w:jc w:val="center"/>
              <w:rPr>
                <w:b/>
                <w:color w:val="222222"/>
                <w:sz w:val="21"/>
                <w:szCs w:val="21"/>
              </w:rPr>
            </w:pPr>
            <w:r>
              <w:rPr>
                <w:b/>
                <w:color w:val="222222"/>
                <w:sz w:val="21"/>
                <w:szCs w:val="21"/>
              </w:rPr>
              <w:t>Co-Chair:</w:t>
            </w:r>
          </w:p>
          <w:p w14:paraId="7471DFD2" w14:textId="77777777" w:rsidR="001F478B" w:rsidRDefault="005A40E6">
            <w:pPr>
              <w:spacing w:after="220"/>
              <w:jc w:val="center"/>
              <w:rPr>
                <w:color w:val="222222"/>
                <w:sz w:val="21"/>
                <w:szCs w:val="21"/>
              </w:rPr>
            </w:pPr>
            <w:r>
              <w:rPr>
                <w:color w:val="222222"/>
                <w:sz w:val="21"/>
                <w:szCs w:val="21"/>
              </w:rPr>
              <w:t>Cathy Jo Littleton-Wahl</w:t>
            </w:r>
          </w:p>
          <w:p w14:paraId="4FA46E14" w14:textId="77777777" w:rsidR="001F478B" w:rsidRDefault="005A40E6">
            <w:pPr>
              <w:spacing w:after="220"/>
              <w:jc w:val="center"/>
              <w:rPr>
                <w:color w:val="222222"/>
                <w:sz w:val="21"/>
                <w:szCs w:val="21"/>
              </w:rPr>
            </w:pPr>
            <w:r>
              <w:rPr>
                <w:color w:val="222222"/>
                <w:sz w:val="21"/>
                <w:szCs w:val="21"/>
              </w:rPr>
              <w:t>(217) 883-1155</w:t>
            </w:r>
          </w:p>
          <w:p w14:paraId="721FD998" w14:textId="77777777" w:rsidR="001F478B" w:rsidRDefault="005A40E6">
            <w:pPr>
              <w:jc w:val="center"/>
              <w:rPr>
                <w:b/>
                <w:color w:val="222222"/>
                <w:sz w:val="24"/>
                <w:szCs w:val="24"/>
              </w:rPr>
            </w:pPr>
            <w:r>
              <w:rPr>
                <w:color w:val="F79C00"/>
                <w:sz w:val="21"/>
                <w:szCs w:val="21"/>
              </w:rPr>
              <w:t>wahlcathy@gmail.com</w:t>
            </w:r>
          </w:p>
        </w:tc>
        <w:tc>
          <w:tcPr>
            <w:tcW w:w="3220" w:type="dxa"/>
          </w:tcPr>
          <w:p w14:paraId="4AEB7E60" w14:textId="77777777" w:rsidR="001F478B" w:rsidRDefault="005A40E6">
            <w:pPr>
              <w:spacing w:after="220"/>
              <w:jc w:val="center"/>
              <w:rPr>
                <w:b/>
                <w:color w:val="000000"/>
                <w:sz w:val="21"/>
                <w:szCs w:val="21"/>
              </w:rPr>
            </w:pPr>
            <w:r>
              <w:rPr>
                <w:b/>
                <w:color w:val="000000"/>
                <w:sz w:val="21"/>
                <w:szCs w:val="21"/>
              </w:rPr>
              <w:t>Co-Chair:</w:t>
            </w:r>
          </w:p>
          <w:p w14:paraId="475C00EA" w14:textId="77777777" w:rsidR="001F478B" w:rsidRDefault="005A40E6">
            <w:pPr>
              <w:spacing w:after="220"/>
              <w:jc w:val="center"/>
              <w:rPr>
                <w:color w:val="000000"/>
                <w:sz w:val="21"/>
                <w:szCs w:val="21"/>
              </w:rPr>
            </w:pPr>
            <w:r>
              <w:rPr>
                <w:color w:val="000000"/>
                <w:sz w:val="21"/>
                <w:szCs w:val="21"/>
              </w:rPr>
              <w:t xml:space="preserve">Sydney </w:t>
            </w:r>
            <w:proofErr w:type="spellStart"/>
            <w:r>
              <w:rPr>
                <w:color w:val="000000"/>
                <w:sz w:val="21"/>
                <w:szCs w:val="21"/>
              </w:rPr>
              <w:t>Hembrough</w:t>
            </w:r>
            <w:proofErr w:type="spellEnd"/>
          </w:p>
          <w:p w14:paraId="2F9BFB42" w14:textId="77777777" w:rsidR="001F478B" w:rsidRDefault="005A40E6">
            <w:pPr>
              <w:spacing w:after="220"/>
              <w:jc w:val="center"/>
              <w:rPr>
                <w:color w:val="000000"/>
                <w:sz w:val="21"/>
                <w:szCs w:val="21"/>
              </w:rPr>
            </w:pPr>
            <w:r>
              <w:rPr>
                <w:color w:val="000000"/>
                <w:sz w:val="21"/>
                <w:szCs w:val="21"/>
              </w:rPr>
              <w:t>(217) 371-1691</w:t>
            </w:r>
          </w:p>
          <w:p w14:paraId="0E02DC2F" w14:textId="77777777" w:rsidR="001F478B" w:rsidRDefault="005A40E6">
            <w:pPr>
              <w:jc w:val="center"/>
              <w:rPr>
                <w:b/>
                <w:color w:val="222222"/>
                <w:sz w:val="24"/>
                <w:szCs w:val="24"/>
              </w:rPr>
            </w:pPr>
            <w:r>
              <w:rPr>
                <w:color w:val="F79C00"/>
                <w:sz w:val="21"/>
                <w:szCs w:val="21"/>
              </w:rPr>
              <w:t>Sydney.elizabeth99@gmail.com</w:t>
            </w:r>
          </w:p>
        </w:tc>
        <w:tc>
          <w:tcPr>
            <w:tcW w:w="3062" w:type="dxa"/>
          </w:tcPr>
          <w:p w14:paraId="1EC5BC4F" w14:textId="77777777" w:rsidR="001F478B" w:rsidRDefault="005A40E6">
            <w:pPr>
              <w:spacing w:after="220"/>
              <w:jc w:val="center"/>
              <w:rPr>
                <w:b/>
                <w:color w:val="222222"/>
                <w:sz w:val="21"/>
                <w:szCs w:val="21"/>
              </w:rPr>
            </w:pPr>
            <w:r>
              <w:rPr>
                <w:b/>
                <w:color w:val="222222"/>
                <w:sz w:val="21"/>
                <w:szCs w:val="21"/>
              </w:rPr>
              <w:t>Registrar:</w:t>
            </w:r>
          </w:p>
          <w:p w14:paraId="22D5F63F" w14:textId="77777777" w:rsidR="001F478B" w:rsidRDefault="005A40E6">
            <w:pPr>
              <w:spacing w:after="220"/>
              <w:jc w:val="center"/>
              <w:rPr>
                <w:color w:val="222222"/>
                <w:sz w:val="21"/>
                <w:szCs w:val="21"/>
              </w:rPr>
            </w:pPr>
            <w:r>
              <w:rPr>
                <w:color w:val="222222"/>
                <w:sz w:val="21"/>
                <w:szCs w:val="21"/>
              </w:rPr>
              <w:t>Deanna Benedict</w:t>
            </w:r>
          </w:p>
          <w:p w14:paraId="055496AC" w14:textId="77777777" w:rsidR="001F478B" w:rsidRDefault="005A40E6">
            <w:pPr>
              <w:spacing w:after="220"/>
              <w:jc w:val="center"/>
              <w:rPr>
                <w:color w:val="222222"/>
                <w:sz w:val="21"/>
                <w:szCs w:val="21"/>
              </w:rPr>
            </w:pPr>
            <w:r>
              <w:rPr>
                <w:color w:val="222222"/>
                <w:sz w:val="21"/>
                <w:szCs w:val="21"/>
              </w:rPr>
              <w:t>(630) 880-5966</w:t>
            </w:r>
          </w:p>
          <w:p w14:paraId="1924F86A" w14:textId="77777777" w:rsidR="001F478B" w:rsidRDefault="005A40E6">
            <w:pPr>
              <w:jc w:val="center"/>
              <w:rPr>
                <w:b/>
                <w:color w:val="222222"/>
                <w:sz w:val="24"/>
                <w:szCs w:val="24"/>
              </w:rPr>
            </w:pPr>
            <w:r>
              <w:rPr>
                <w:color w:val="F79C00"/>
                <w:sz w:val="21"/>
                <w:szCs w:val="21"/>
              </w:rPr>
              <w:t>Rylaregistrar6460@gmail.com</w:t>
            </w:r>
          </w:p>
        </w:tc>
      </w:tr>
    </w:tbl>
    <w:p w14:paraId="431C565E" w14:textId="77777777" w:rsidR="001F478B" w:rsidRDefault="001F478B"/>
    <w:sectPr w:rsidR="001F47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78B"/>
    <w:rsid w:val="001F478B"/>
    <w:rsid w:val="005A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C4C0"/>
  <w15:docId w15:val="{E1B0ECA0-9E7D-49A1-90E9-4E1091F5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it.ly/3he7pgh" TargetMode="External"/><Relationship Id="rId5" Type="http://schemas.openxmlformats.org/officeDocument/2006/relationships/hyperlink" Target="http://bit.ly/3T8L5C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bErRHMQmIiK9w5tNuJ//xuFq0w==">AMUW2mUmxHhJgWPJcvzYJRAhukHSfsOBzp/bE6RYm6SrSVCcIvmgV/RqxcfNQsovdaPXfVOed0Aknllfzh0bPtl1YCbgswRD+qfgfipzv2In374OUV7cH7mveaEZ+6l1zmCsMhoThgpI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Office Word</Application>
  <DocSecurity>4</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Machala</cp:lastModifiedBy>
  <cp:revision>2</cp:revision>
  <dcterms:created xsi:type="dcterms:W3CDTF">2022-12-05T16:44:00Z</dcterms:created>
  <dcterms:modified xsi:type="dcterms:W3CDTF">2022-12-05T16:44:00Z</dcterms:modified>
</cp:coreProperties>
</file>